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88" w:rsidRDefault="00707E88" w:rsidP="00707E88">
      <w:pPr>
        <w:pStyle w:val="Title"/>
        <w:rPr>
          <w:rFonts w:asciiTheme="minorHAnsi" w:hAnsiTheme="minorHAnsi" w:cstheme="minorHAnsi"/>
          <w:sz w:val="40"/>
        </w:rPr>
      </w:pPr>
      <w:r w:rsidRPr="00707E88">
        <w:rPr>
          <w:rFonts w:asciiTheme="minorHAnsi" w:hAnsiTheme="minorHAnsi" w:cstheme="minorHAnsi"/>
          <w:sz w:val="40"/>
        </w:rPr>
        <w:t xml:space="preserve">School of Public Health </w:t>
      </w:r>
    </w:p>
    <w:p w:rsidR="00707E88" w:rsidRPr="00707E88" w:rsidRDefault="003B564B" w:rsidP="00707E88">
      <w:pPr>
        <w:pStyle w:val="Title"/>
        <w:rPr>
          <w:rFonts w:asciiTheme="minorHAnsi" w:hAnsiTheme="minorHAnsi" w:cstheme="minorHAnsi"/>
          <w:b/>
          <w:color w:val="FF0000"/>
          <w:sz w:val="32"/>
        </w:rPr>
      </w:pPr>
      <w:r>
        <w:rPr>
          <w:rFonts w:asciiTheme="minorHAnsi" w:hAnsiTheme="minorHAnsi" w:cstheme="minorHAnsi"/>
          <w:sz w:val="36"/>
        </w:rPr>
        <w:t xml:space="preserve">Criteria for Consideration of </w:t>
      </w:r>
      <w:r w:rsidR="00707E88" w:rsidRPr="00707E88">
        <w:rPr>
          <w:rFonts w:asciiTheme="minorHAnsi" w:hAnsiTheme="minorHAnsi" w:cstheme="minorHAnsi"/>
          <w:sz w:val="36"/>
        </w:rPr>
        <w:t xml:space="preserve">Delegation of Authority </w:t>
      </w:r>
      <w:r>
        <w:rPr>
          <w:rFonts w:asciiTheme="minorHAnsi" w:hAnsiTheme="minorHAnsi" w:cstheme="minorHAnsi"/>
          <w:sz w:val="36"/>
        </w:rPr>
        <w:t xml:space="preserve">for </w:t>
      </w:r>
      <w:r w:rsidR="00707E88" w:rsidRPr="00707E88">
        <w:rPr>
          <w:rFonts w:asciiTheme="minorHAnsi" w:hAnsiTheme="minorHAnsi" w:cstheme="minorHAnsi"/>
          <w:sz w:val="36"/>
        </w:rPr>
        <w:t xml:space="preserve">Business Transactions </w:t>
      </w:r>
      <w:r>
        <w:rPr>
          <w:rFonts w:asciiTheme="minorHAnsi" w:hAnsiTheme="minorHAnsi" w:cstheme="minorHAnsi"/>
          <w:sz w:val="36"/>
        </w:rPr>
        <w:t>over</w:t>
      </w:r>
      <w:r w:rsidR="00707E88" w:rsidRPr="00707E88">
        <w:rPr>
          <w:rFonts w:asciiTheme="minorHAnsi" w:hAnsiTheme="minorHAnsi" w:cstheme="minorHAnsi"/>
          <w:sz w:val="36"/>
        </w:rPr>
        <w:t xml:space="preserve"> $5,000</w:t>
      </w:r>
    </w:p>
    <w:p w:rsidR="00836460" w:rsidRPr="00836460" w:rsidRDefault="00836460" w:rsidP="00836460">
      <w:pPr>
        <w:rPr>
          <w:sz w:val="24"/>
        </w:rPr>
      </w:pPr>
      <w:r w:rsidRPr="00836460">
        <w:rPr>
          <w:sz w:val="24"/>
        </w:rPr>
        <w:t xml:space="preserve">According to </w:t>
      </w:r>
      <w:r>
        <w:rPr>
          <w:sz w:val="24"/>
        </w:rPr>
        <w:t>our</w:t>
      </w:r>
      <w:r w:rsidRPr="00836460">
        <w:rPr>
          <w:sz w:val="24"/>
        </w:rPr>
        <w:t xml:space="preserve"> policy</w:t>
      </w:r>
      <w:r>
        <w:rPr>
          <w:sz w:val="24"/>
        </w:rPr>
        <w:t xml:space="preserve">, all PI’s may delegate authority for business transactions under $5,000.  However, we recognize that in certain circumstances a </w:t>
      </w:r>
      <w:r w:rsidRPr="00836460">
        <w:rPr>
          <w:sz w:val="24"/>
        </w:rPr>
        <w:t xml:space="preserve">higher limit </w:t>
      </w:r>
      <w:r>
        <w:rPr>
          <w:sz w:val="24"/>
        </w:rPr>
        <w:t>might be justified.  I</w:t>
      </w:r>
      <w:r w:rsidRPr="00836460">
        <w:rPr>
          <w:sz w:val="24"/>
        </w:rPr>
        <w:t xml:space="preserve">n the event that you believe a higher limit is justified, we ask that you provide additional written rationale for the higher delegated amount.  </w:t>
      </w:r>
    </w:p>
    <w:p w:rsidR="00F6386F" w:rsidRDefault="00836460" w:rsidP="00836460">
      <w:pPr>
        <w:pStyle w:val="Heading1"/>
        <w:numPr>
          <w:ilvl w:val="0"/>
          <w:numId w:val="0"/>
        </w:numPr>
        <w:spacing w:before="0" w:after="2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Although each indivi</w:t>
      </w:r>
      <w:r w:rsidR="004D6C7C">
        <w:rPr>
          <w:b w:val="0"/>
          <w:color w:val="auto"/>
          <w:sz w:val="24"/>
        </w:rPr>
        <w:t>dual request will be evaluated individually</w:t>
      </w:r>
      <w:r>
        <w:rPr>
          <w:b w:val="0"/>
          <w:color w:val="auto"/>
          <w:sz w:val="24"/>
        </w:rPr>
        <w:t>, below are some of the criteria that we will evaluate in determining whether to grant the higher delegated amount:</w:t>
      </w:r>
    </w:p>
    <w:p w:rsidR="00DD1468" w:rsidRPr="00CF32BB" w:rsidRDefault="00DD1468" w:rsidP="00836460">
      <w:pPr>
        <w:pStyle w:val="Heading1"/>
        <w:numPr>
          <w:ilvl w:val="0"/>
          <w:numId w:val="0"/>
        </w:numPr>
        <w:spacing w:before="0" w:after="200"/>
        <w:rPr>
          <w:b w:val="0"/>
          <w:color w:val="auto"/>
          <w:sz w:val="24"/>
        </w:rPr>
      </w:pPr>
      <w:r w:rsidRPr="00CF32BB">
        <w:rPr>
          <w:b w:val="0"/>
          <w:color w:val="auto"/>
          <w:sz w:val="24"/>
        </w:rPr>
        <w:t>1. PI's funds are not in deficit.</w:t>
      </w:r>
    </w:p>
    <w:p w:rsidR="00DD1468" w:rsidRPr="00CF32BB" w:rsidRDefault="00DD1468" w:rsidP="00836460">
      <w:pPr>
        <w:pStyle w:val="Heading1"/>
        <w:numPr>
          <w:ilvl w:val="0"/>
          <w:numId w:val="0"/>
        </w:numPr>
        <w:spacing w:before="0" w:after="200"/>
        <w:rPr>
          <w:b w:val="0"/>
          <w:color w:val="auto"/>
          <w:sz w:val="24"/>
        </w:rPr>
      </w:pPr>
      <w:r w:rsidRPr="00CF32BB">
        <w:rPr>
          <w:b w:val="0"/>
          <w:color w:val="auto"/>
          <w:sz w:val="24"/>
        </w:rPr>
        <w:t xml:space="preserve">2. PI expenditures for the past year have numerous $5K and </w:t>
      </w:r>
      <w:r w:rsidR="00836460">
        <w:rPr>
          <w:b w:val="0"/>
          <w:color w:val="auto"/>
          <w:sz w:val="24"/>
        </w:rPr>
        <w:t xml:space="preserve">greater </w:t>
      </w:r>
      <w:r w:rsidRPr="00CF32BB">
        <w:rPr>
          <w:b w:val="0"/>
          <w:color w:val="auto"/>
          <w:sz w:val="24"/>
        </w:rPr>
        <w:t>purchases.</w:t>
      </w:r>
    </w:p>
    <w:p w:rsidR="00DD1468" w:rsidRPr="00CF32BB" w:rsidRDefault="00DD1468" w:rsidP="00836460">
      <w:pPr>
        <w:pStyle w:val="Heading1"/>
        <w:numPr>
          <w:ilvl w:val="0"/>
          <w:numId w:val="0"/>
        </w:numPr>
        <w:spacing w:before="0" w:after="200"/>
        <w:rPr>
          <w:b w:val="0"/>
          <w:color w:val="auto"/>
          <w:sz w:val="24"/>
        </w:rPr>
      </w:pPr>
      <w:r w:rsidRPr="00CF32BB">
        <w:rPr>
          <w:b w:val="0"/>
          <w:color w:val="auto"/>
          <w:sz w:val="24"/>
        </w:rPr>
        <w:t>3. The research center has a research coordinator/director to overlook the activities.</w:t>
      </w:r>
    </w:p>
    <w:p w:rsidR="00836460" w:rsidRDefault="00DD1468" w:rsidP="00836460">
      <w:pPr>
        <w:pStyle w:val="Heading1"/>
        <w:numPr>
          <w:ilvl w:val="0"/>
          <w:numId w:val="0"/>
        </w:numPr>
        <w:spacing w:before="0" w:after="200"/>
        <w:rPr>
          <w:b w:val="0"/>
          <w:color w:val="auto"/>
          <w:sz w:val="24"/>
        </w:rPr>
      </w:pPr>
      <w:r w:rsidRPr="00CF32BB">
        <w:rPr>
          <w:b w:val="0"/>
          <w:color w:val="auto"/>
          <w:sz w:val="24"/>
        </w:rPr>
        <w:t>4. PI signs a monthly expense projections provided by RA (this should be for all PI's that delegate there signature for any dollar threshold).</w:t>
      </w:r>
      <w:r w:rsidRPr="00CF32BB">
        <w:rPr>
          <w:b w:val="0"/>
          <w:color w:val="auto"/>
          <w:sz w:val="24"/>
        </w:rPr>
        <w:br/>
      </w:r>
      <w:r w:rsidRPr="00CF32BB">
        <w:rPr>
          <w:b w:val="0"/>
          <w:color w:val="auto"/>
          <w:sz w:val="24"/>
        </w:rPr>
        <w:br/>
      </w:r>
      <w:r w:rsidR="00836460">
        <w:rPr>
          <w:b w:val="0"/>
          <w:color w:val="auto"/>
          <w:sz w:val="24"/>
        </w:rPr>
        <w:t>* Please note that this signature authority may not be delegated to your</w:t>
      </w:r>
      <w:r w:rsidRPr="00CF32BB">
        <w:rPr>
          <w:b w:val="0"/>
          <w:color w:val="auto"/>
          <w:sz w:val="24"/>
        </w:rPr>
        <w:t xml:space="preserve"> RA</w:t>
      </w:r>
      <w:r w:rsidR="00836460">
        <w:rPr>
          <w:b w:val="0"/>
          <w:color w:val="auto"/>
          <w:sz w:val="24"/>
        </w:rPr>
        <w:t>.</w:t>
      </w:r>
    </w:p>
    <w:p w:rsidR="00836460" w:rsidRDefault="00836460" w:rsidP="00836460">
      <w:r w:rsidRPr="00836460">
        <w:rPr>
          <w:sz w:val="24"/>
        </w:rPr>
        <w:t>Yo</w:t>
      </w:r>
      <w:r w:rsidR="004D6C7C">
        <w:rPr>
          <w:sz w:val="24"/>
        </w:rPr>
        <w:t>u may request a higher limit</w:t>
      </w:r>
      <w:bookmarkStart w:id="0" w:name="_GoBack"/>
      <w:bookmarkEnd w:id="0"/>
      <w:r w:rsidRPr="00836460">
        <w:rPr>
          <w:sz w:val="24"/>
        </w:rPr>
        <w:t xml:space="preserve"> by completing the document attached </w:t>
      </w:r>
      <w:r w:rsidR="00173E60">
        <w:rPr>
          <w:sz w:val="24"/>
        </w:rPr>
        <w:t xml:space="preserve">on the next page </w:t>
      </w:r>
      <w:r>
        <w:rPr>
          <w:sz w:val="24"/>
        </w:rPr>
        <w:t>and providing a written justification for the need for the higher delegated authority limit</w:t>
      </w:r>
      <w:r w:rsidR="00173E60">
        <w:rPr>
          <w:sz w:val="24"/>
        </w:rPr>
        <w:t xml:space="preserve"> in the space directly below</w:t>
      </w:r>
      <w:r w:rsidRPr="00836460">
        <w:rPr>
          <w:sz w:val="24"/>
        </w:rPr>
        <w:t>.</w:t>
      </w:r>
      <w:r>
        <w:t xml:space="preserve">  </w:t>
      </w:r>
    </w:p>
    <w:p w:rsidR="00836460" w:rsidRPr="00173E60" w:rsidRDefault="00173E60" w:rsidP="00DD1468">
      <w:pPr>
        <w:rPr>
          <w:u w:val="single"/>
        </w:rPr>
      </w:pPr>
      <w:r w:rsidRPr="00173E60">
        <w:rPr>
          <w:u w:val="single"/>
        </w:rPr>
        <w:t>B</w:t>
      </w:r>
      <w:r>
        <w:rPr>
          <w:u w:val="single"/>
        </w:rPr>
        <w:t xml:space="preserve">usiness </w:t>
      </w:r>
      <w:r w:rsidRPr="00173E60">
        <w:rPr>
          <w:u w:val="single"/>
        </w:rPr>
        <w:t>J</w:t>
      </w:r>
      <w:r>
        <w:rPr>
          <w:u w:val="single"/>
        </w:rPr>
        <w:t>ustification for</w:t>
      </w:r>
      <w:r w:rsidRPr="00173E60">
        <w:rPr>
          <w:u w:val="single"/>
        </w:rPr>
        <w:t xml:space="preserve"> D</w:t>
      </w:r>
      <w:r>
        <w:rPr>
          <w:u w:val="single"/>
        </w:rPr>
        <w:t xml:space="preserve">elegated </w:t>
      </w:r>
      <w:r w:rsidRPr="00173E60">
        <w:rPr>
          <w:u w:val="single"/>
        </w:rPr>
        <w:t>A</w:t>
      </w:r>
      <w:r>
        <w:rPr>
          <w:u w:val="single"/>
        </w:rPr>
        <w:t xml:space="preserve">uthority </w:t>
      </w:r>
      <w:proofErr w:type="gramStart"/>
      <w:r w:rsidRPr="00173E60">
        <w:rPr>
          <w:u w:val="single"/>
        </w:rPr>
        <w:t>O</w:t>
      </w:r>
      <w:r>
        <w:rPr>
          <w:u w:val="single"/>
        </w:rPr>
        <w:t>ver</w:t>
      </w:r>
      <w:proofErr w:type="gramEnd"/>
      <w:r w:rsidRPr="00173E60">
        <w:rPr>
          <w:u w:val="single"/>
        </w:rPr>
        <w:t xml:space="preserve"> $5,000</w:t>
      </w:r>
      <w:r>
        <w:rPr>
          <w:u w:val="single"/>
        </w:rPr>
        <w:t>:</w:t>
      </w:r>
    </w:p>
    <w:p w:rsidR="005C4459" w:rsidRDefault="005C4459" w:rsidP="00DD1468"/>
    <w:p w:rsidR="005C4459" w:rsidRDefault="005C4459" w:rsidP="00DD1468"/>
    <w:p w:rsidR="005C4459" w:rsidRDefault="005C4459" w:rsidP="00DD1468"/>
    <w:p w:rsidR="005C4459" w:rsidRDefault="005C4459" w:rsidP="00DD1468"/>
    <w:p w:rsidR="005C4459" w:rsidRDefault="005C4459" w:rsidP="00DD1468"/>
    <w:p w:rsidR="005C4459" w:rsidRDefault="005C4459" w:rsidP="00DD1468"/>
    <w:p w:rsidR="005C4459" w:rsidRDefault="005C4459" w:rsidP="00DD1468"/>
    <w:p w:rsidR="005C4459" w:rsidRDefault="005C4459" w:rsidP="00DD1468"/>
    <w:p w:rsidR="005C4459" w:rsidRDefault="005C4459" w:rsidP="00DD1468"/>
    <w:p w:rsidR="005C4459" w:rsidRDefault="005C4459" w:rsidP="00DD1468"/>
    <w:p w:rsidR="005C4459" w:rsidRDefault="005C4459" w:rsidP="00DD1468"/>
    <w:p w:rsidR="005C4459" w:rsidRDefault="005C4459" w:rsidP="005C4459">
      <w:pPr>
        <w:pStyle w:val="Title"/>
        <w:rPr>
          <w:rFonts w:asciiTheme="minorHAnsi" w:hAnsiTheme="minorHAnsi" w:cstheme="minorHAnsi"/>
          <w:sz w:val="40"/>
        </w:rPr>
      </w:pPr>
      <w:r w:rsidRPr="00707E88">
        <w:rPr>
          <w:rFonts w:asciiTheme="minorHAnsi" w:hAnsiTheme="minorHAnsi" w:cstheme="minorHAnsi"/>
          <w:sz w:val="40"/>
        </w:rPr>
        <w:lastRenderedPageBreak/>
        <w:t xml:space="preserve">School of Public Health </w:t>
      </w:r>
    </w:p>
    <w:p w:rsidR="005C4459" w:rsidRPr="00707E88" w:rsidRDefault="005C4459" w:rsidP="005C4459">
      <w:pPr>
        <w:pStyle w:val="Title"/>
        <w:rPr>
          <w:rFonts w:asciiTheme="minorHAnsi" w:hAnsiTheme="minorHAnsi" w:cstheme="minorHAnsi"/>
          <w:b/>
          <w:color w:val="FF0000"/>
          <w:sz w:val="32"/>
        </w:rPr>
      </w:pPr>
      <w:r w:rsidRPr="00707E88">
        <w:rPr>
          <w:rFonts w:asciiTheme="minorHAnsi" w:hAnsiTheme="minorHAnsi" w:cstheme="minorHAnsi"/>
          <w:sz w:val="36"/>
        </w:rPr>
        <w:t xml:space="preserve">Delegation of Authority to Approve Business Transactions </w:t>
      </w:r>
      <w:r w:rsidR="009D0016">
        <w:rPr>
          <w:rFonts w:asciiTheme="minorHAnsi" w:hAnsiTheme="minorHAnsi" w:cstheme="minorHAnsi"/>
          <w:b/>
          <w:sz w:val="36"/>
          <w:u w:val="single"/>
        </w:rPr>
        <w:t>over</w:t>
      </w:r>
      <w:r w:rsidRPr="005C4459">
        <w:rPr>
          <w:rFonts w:asciiTheme="minorHAnsi" w:hAnsiTheme="minorHAnsi" w:cstheme="minorHAnsi"/>
          <w:b/>
          <w:sz w:val="36"/>
          <w:u w:val="single"/>
        </w:rPr>
        <w:t xml:space="preserve"> $5,000</w:t>
      </w:r>
    </w:p>
    <w:p w:rsidR="005C4459" w:rsidRPr="00F6386F" w:rsidRDefault="005C4459" w:rsidP="005C4459">
      <w:pPr>
        <w:pStyle w:val="Heading1"/>
        <w:numPr>
          <w:ilvl w:val="0"/>
          <w:numId w:val="0"/>
        </w:numPr>
        <w:spacing w:before="0"/>
        <w:rPr>
          <w:b w:val="0"/>
          <w:color w:val="auto"/>
        </w:rPr>
      </w:pPr>
      <w:r>
        <w:rPr>
          <w:b w:val="0"/>
          <w:color w:val="auto"/>
          <w:sz w:val="24"/>
        </w:rPr>
        <w:t xml:space="preserve">Current University business policies allow Principal Investigators to routinely delegate approving authority up to $5,000 to affiliated persons with suitable technical expertise.  This specific form is to be used if you have unique circumstances that require delegated authority greater than $5,000.  To track these delegations for the School of Public Health, the SPH Business Office will maintain a Google document of all SPH delegations.  </w:t>
      </w:r>
    </w:p>
    <w:p w:rsidR="005C4459" w:rsidRPr="00B9564D" w:rsidRDefault="005C4459" w:rsidP="005C4459">
      <w:pPr>
        <w:spacing w:after="0"/>
        <w:rPr>
          <w:rFonts w:eastAsiaTheme="majorEastAsia" w:cstheme="minorHAnsi"/>
          <w:b/>
          <w:bCs/>
          <w:color w:val="365F91" w:themeColor="accent1" w:themeShade="BF"/>
          <w:sz w:val="12"/>
          <w:szCs w:val="28"/>
        </w:rPr>
      </w:pPr>
    </w:p>
    <w:p w:rsidR="005C4459" w:rsidRPr="00F6386F" w:rsidRDefault="005C4459" w:rsidP="005C4459">
      <w:pPr>
        <w:spacing w:after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Individual Delegating Authority</w:t>
      </w:r>
      <w:r w:rsidRPr="00F6386F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:</w:t>
      </w:r>
    </w:p>
    <w:tbl>
      <w:tblPr>
        <w:tblStyle w:val="TableGrid1"/>
        <w:tblW w:w="873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4770"/>
        <w:gridCol w:w="3960"/>
      </w:tblGrid>
      <w:tr w:rsidR="005C4459" w:rsidRPr="003F3CAE" w:rsidTr="00157E38">
        <w:trPr>
          <w:trHeight w:val="362"/>
        </w:trPr>
        <w:tc>
          <w:tcPr>
            <w:tcW w:w="4770" w:type="dxa"/>
            <w:shd w:val="clear" w:color="auto" w:fill="B8CCE4" w:themeFill="accent1" w:themeFillTint="66"/>
            <w:vAlign w:val="center"/>
          </w:tcPr>
          <w:p w:rsidR="005C4459" w:rsidRPr="003F3CAE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Name</w:t>
            </w:r>
            <w:r w:rsidRPr="003F3CA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shd w:val="clear" w:color="auto" w:fill="B8CCE4" w:themeFill="accent1" w:themeFillTint="66"/>
            <w:vAlign w:val="center"/>
          </w:tcPr>
          <w:p w:rsidR="005C4459" w:rsidRPr="003F3CAE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Title:</w:t>
            </w:r>
          </w:p>
        </w:tc>
      </w:tr>
      <w:tr w:rsidR="005C4459" w:rsidRPr="0098122C" w:rsidTr="00157E3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C4459" w:rsidRPr="00F6386F" w:rsidRDefault="005C4459" w:rsidP="005C4459">
      <w:pPr>
        <w:spacing w:after="0"/>
        <w:rPr>
          <w:sz w:val="2"/>
        </w:rPr>
      </w:pPr>
    </w:p>
    <w:p w:rsidR="005C4459" w:rsidRPr="00B9564D" w:rsidRDefault="005C4459" w:rsidP="005C4459">
      <w:pPr>
        <w:pStyle w:val="Heading1"/>
        <w:numPr>
          <w:ilvl w:val="0"/>
          <w:numId w:val="0"/>
        </w:numPr>
        <w:spacing w:before="0"/>
        <w:rPr>
          <w:sz w:val="12"/>
        </w:rPr>
      </w:pPr>
    </w:p>
    <w:p w:rsidR="005C4459" w:rsidRDefault="005C4459" w:rsidP="005C4459">
      <w:pPr>
        <w:pStyle w:val="Heading1"/>
        <w:numPr>
          <w:ilvl w:val="0"/>
          <w:numId w:val="0"/>
        </w:numPr>
        <w:spacing w:before="0"/>
      </w:pPr>
      <w:r>
        <w:t>Specific Authority Delegated:</w:t>
      </w:r>
    </w:p>
    <w:p w:rsidR="005C4459" w:rsidRDefault="004D6C7C" w:rsidP="005C4459">
      <w:pPr>
        <w:spacing w:after="0"/>
        <w:ind w:left="360"/>
        <w:rPr>
          <w:sz w:val="28"/>
        </w:rPr>
      </w:pPr>
      <w:sdt>
        <w:sdtPr>
          <w:rPr>
            <w:sz w:val="28"/>
          </w:rPr>
          <w:id w:val="-2750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4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C4459">
        <w:rPr>
          <w:sz w:val="28"/>
        </w:rPr>
        <w:t xml:space="preserve">   </w:t>
      </w:r>
      <w:r w:rsidR="005C4459" w:rsidRPr="00707E88">
        <w:rPr>
          <w:sz w:val="28"/>
        </w:rPr>
        <w:t>All of my funds</w:t>
      </w:r>
    </w:p>
    <w:p w:rsidR="005C4459" w:rsidRDefault="004D6C7C" w:rsidP="005C4459">
      <w:pPr>
        <w:spacing w:after="0"/>
        <w:ind w:left="360"/>
        <w:rPr>
          <w:sz w:val="28"/>
        </w:rPr>
      </w:pPr>
      <w:sdt>
        <w:sdtPr>
          <w:rPr>
            <w:sz w:val="28"/>
          </w:rPr>
          <w:id w:val="3023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4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C4459">
        <w:rPr>
          <w:sz w:val="28"/>
        </w:rPr>
        <w:t xml:space="preserve">   </w:t>
      </w:r>
      <w:r w:rsidR="005C4459" w:rsidRPr="00707E88">
        <w:rPr>
          <w:sz w:val="28"/>
        </w:rPr>
        <w:t>Only funds associated with my centers</w:t>
      </w:r>
    </w:p>
    <w:p w:rsidR="005C4459" w:rsidRPr="00707E88" w:rsidRDefault="004D6C7C" w:rsidP="005C4459">
      <w:pPr>
        <w:spacing w:after="0"/>
        <w:ind w:left="360"/>
        <w:rPr>
          <w:sz w:val="28"/>
        </w:rPr>
      </w:pPr>
      <w:sdt>
        <w:sdtPr>
          <w:rPr>
            <w:sz w:val="28"/>
          </w:rPr>
          <w:id w:val="-193450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4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C4459">
        <w:rPr>
          <w:sz w:val="28"/>
        </w:rPr>
        <w:t xml:space="preserve">   </w:t>
      </w:r>
      <w:r w:rsidR="005C4459" w:rsidRPr="00707E88">
        <w:rPr>
          <w:sz w:val="28"/>
        </w:rPr>
        <w:t>Only these specific centers:</w:t>
      </w:r>
    </w:p>
    <w:tbl>
      <w:tblPr>
        <w:tblStyle w:val="TableGrid1"/>
        <w:tblpPr w:leftFromText="180" w:rightFromText="180" w:vertAnchor="text" w:tblpY="1"/>
        <w:tblOverlap w:val="never"/>
        <w:tblW w:w="477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4770"/>
      </w:tblGrid>
      <w:tr w:rsidR="005C4459" w:rsidRPr="00425B6E" w:rsidTr="00157E38">
        <w:trPr>
          <w:trHeight w:val="362"/>
        </w:trPr>
        <w:tc>
          <w:tcPr>
            <w:tcW w:w="4770" w:type="dxa"/>
            <w:shd w:val="clear" w:color="auto" w:fill="B8CCE4" w:themeFill="accent1" w:themeFillTint="66"/>
            <w:vAlign w:val="center"/>
          </w:tcPr>
          <w:p w:rsidR="005C4459" w:rsidRPr="003F3CAE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  <w:r w:rsidRPr="003F3CAE">
              <w:rPr>
                <w:rFonts w:cstheme="minorHAnsi"/>
                <w:b/>
                <w:sz w:val="18"/>
                <w:szCs w:val="18"/>
              </w:rPr>
              <w:t>Center Name:</w:t>
            </w:r>
          </w:p>
        </w:tc>
      </w:tr>
      <w:tr w:rsidR="005C4459" w:rsidRPr="0098122C" w:rsidTr="00157E3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4459" w:rsidRPr="00C873D7" w:rsidTr="00157E3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4459" w:rsidRPr="00C873D7" w:rsidTr="00157E38">
        <w:trPr>
          <w:trHeight w:val="301"/>
        </w:trPr>
        <w:tc>
          <w:tcPr>
            <w:tcW w:w="477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C4459" w:rsidRDefault="005C4459" w:rsidP="005C4459">
      <w:pPr>
        <w:spacing w:after="0"/>
        <w:ind w:left="360"/>
        <w:rPr>
          <w:sz w:val="28"/>
        </w:rPr>
      </w:pPr>
    </w:p>
    <w:p w:rsidR="005C4459" w:rsidRDefault="005C4459" w:rsidP="005C4459">
      <w:pPr>
        <w:spacing w:after="0"/>
        <w:ind w:left="360"/>
        <w:rPr>
          <w:sz w:val="28"/>
        </w:rPr>
      </w:pPr>
    </w:p>
    <w:p w:rsidR="005C4459" w:rsidRPr="00707E88" w:rsidRDefault="005C4459" w:rsidP="005C4459">
      <w:pPr>
        <w:spacing w:after="0"/>
        <w:ind w:left="360"/>
        <w:rPr>
          <w:sz w:val="28"/>
        </w:rPr>
      </w:pPr>
      <w:r>
        <w:rPr>
          <w:sz w:val="28"/>
        </w:rPr>
        <w:br w:type="textWrapping" w:clear="all"/>
      </w:r>
      <w:sdt>
        <w:sdtPr>
          <w:rPr>
            <w:sz w:val="28"/>
          </w:rPr>
          <w:id w:val="-151220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</w:t>
      </w:r>
      <w:r w:rsidRPr="00707E88">
        <w:rPr>
          <w:sz w:val="28"/>
        </w:rPr>
        <w:t xml:space="preserve">Only these specific </w:t>
      </w:r>
      <w:r>
        <w:rPr>
          <w:sz w:val="28"/>
        </w:rPr>
        <w:t>funds</w:t>
      </w:r>
      <w:r w:rsidRPr="00707E88">
        <w:rPr>
          <w:sz w:val="28"/>
        </w:rPr>
        <w:t>:</w:t>
      </w:r>
    </w:p>
    <w:tbl>
      <w:tblPr>
        <w:tblStyle w:val="TableGrid1"/>
        <w:tblW w:w="873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4770"/>
        <w:gridCol w:w="3960"/>
      </w:tblGrid>
      <w:tr w:rsidR="005C4459" w:rsidRPr="00425B6E" w:rsidTr="00157E38">
        <w:trPr>
          <w:trHeight w:val="362"/>
        </w:trPr>
        <w:tc>
          <w:tcPr>
            <w:tcW w:w="4770" w:type="dxa"/>
            <w:shd w:val="clear" w:color="auto" w:fill="B8CCE4" w:themeFill="accent1" w:themeFillTint="66"/>
            <w:vAlign w:val="center"/>
          </w:tcPr>
          <w:p w:rsidR="005C4459" w:rsidRPr="003F3CAE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  <w:r w:rsidRPr="003F3CAE">
              <w:rPr>
                <w:rFonts w:cstheme="minorHAnsi"/>
                <w:b/>
                <w:sz w:val="18"/>
                <w:szCs w:val="18"/>
              </w:rPr>
              <w:t>Fund Name:</w:t>
            </w:r>
          </w:p>
        </w:tc>
        <w:tc>
          <w:tcPr>
            <w:tcW w:w="3960" w:type="dxa"/>
            <w:shd w:val="clear" w:color="auto" w:fill="B8CCE4" w:themeFill="accent1" w:themeFillTint="66"/>
            <w:vAlign w:val="center"/>
          </w:tcPr>
          <w:p w:rsidR="005C4459" w:rsidRPr="003F3CAE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  <w:r w:rsidRPr="003F3CAE">
              <w:rPr>
                <w:rFonts w:cstheme="minorHAnsi"/>
                <w:b/>
                <w:sz w:val="18"/>
                <w:szCs w:val="18"/>
              </w:rPr>
              <w:t>Fund Number:</w:t>
            </w:r>
          </w:p>
        </w:tc>
      </w:tr>
      <w:tr w:rsidR="005C4459" w:rsidRPr="0098122C" w:rsidTr="00157E3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4459" w:rsidRPr="0098122C" w:rsidTr="00157E3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4459" w:rsidRPr="0098122C" w:rsidTr="00157E38">
        <w:trPr>
          <w:trHeight w:val="301"/>
        </w:trPr>
        <w:tc>
          <w:tcPr>
            <w:tcW w:w="477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C4459" w:rsidRPr="00F6386F" w:rsidRDefault="005C4459" w:rsidP="005C4459">
      <w:pPr>
        <w:spacing w:after="0"/>
        <w:rPr>
          <w:rFonts w:eastAsiaTheme="majorEastAsia" w:cstheme="minorHAnsi"/>
          <w:b/>
          <w:bCs/>
          <w:color w:val="365F91" w:themeColor="accent1" w:themeShade="BF"/>
          <w:sz w:val="2"/>
          <w:szCs w:val="28"/>
        </w:rPr>
      </w:pPr>
    </w:p>
    <w:p w:rsidR="005C4459" w:rsidRPr="00B9564D" w:rsidRDefault="005C4459" w:rsidP="005C4459">
      <w:pPr>
        <w:spacing w:after="0"/>
        <w:rPr>
          <w:rFonts w:eastAsiaTheme="majorEastAsia" w:cstheme="minorHAnsi"/>
          <w:b/>
          <w:bCs/>
          <w:color w:val="365F91" w:themeColor="accent1" w:themeShade="BF"/>
          <w:sz w:val="12"/>
          <w:szCs w:val="28"/>
        </w:rPr>
      </w:pPr>
    </w:p>
    <w:p w:rsidR="005C4459" w:rsidRPr="00F6386F" w:rsidRDefault="005C4459" w:rsidP="005C4459">
      <w:pPr>
        <w:spacing w:after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F6386F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Named Delegate:</w:t>
      </w:r>
    </w:p>
    <w:tbl>
      <w:tblPr>
        <w:tblStyle w:val="TableGrid1"/>
        <w:tblW w:w="11024" w:type="dxa"/>
        <w:tblLayout w:type="fixed"/>
        <w:tblLook w:val="04A0" w:firstRow="1" w:lastRow="0" w:firstColumn="1" w:lastColumn="0" w:noHBand="0" w:noVBand="1"/>
      </w:tblPr>
      <w:tblGrid>
        <w:gridCol w:w="4788"/>
        <w:gridCol w:w="3780"/>
        <w:gridCol w:w="2456"/>
      </w:tblGrid>
      <w:tr w:rsidR="005C4459" w:rsidRPr="003F3CAE" w:rsidTr="005C4459">
        <w:trPr>
          <w:trHeight w:val="352"/>
        </w:trPr>
        <w:tc>
          <w:tcPr>
            <w:tcW w:w="4788" w:type="dxa"/>
            <w:shd w:val="clear" w:color="auto" w:fill="B8CCE4" w:themeFill="accent1" w:themeFillTint="66"/>
            <w:vAlign w:val="center"/>
          </w:tcPr>
          <w:p w:rsidR="005C4459" w:rsidRPr="003F3CAE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Name</w:t>
            </w:r>
            <w:r w:rsidRPr="003F3CA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780" w:type="dxa"/>
            <w:shd w:val="clear" w:color="auto" w:fill="B8CCE4" w:themeFill="accent1" w:themeFillTint="66"/>
            <w:vAlign w:val="center"/>
          </w:tcPr>
          <w:p w:rsidR="005C4459" w:rsidRPr="003F3CAE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Title:</w:t>
            </w:r>
          </w:p>
        </w:tc>
        <w:tc>
          <w:tcPr>
            <w:tcW w:w="2456" w:type="dxa"/>
            <w:shd w:val="clear" w:color="auto" w:fill="B8CCE4" w:themeFill="accent1" w:themeFillTint="66"/>
            <w:vAlign w:val="center"/>
          </w:tcPr>
          <w:p w:rsidR="005C4459" w:rsidRPr="003F3CAE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Delegated Amount:</w:t>
            </w:r>
          </w:p>
        </w:tc>
      </w:tr>
      <w:tr w:rsidR="005C4459" w:rsidRPr="0098122C" w:rsidTr="005C4459">
        <w:trPr>
          <w:trHeight w:val="274"/>
        </w:trPr>
        <w:tc>
          <w:tcPr>
            <w:tcW w:w="4788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:rsidR="005C4459" w:rsidRPr="0098122C" w:rsidRDefault="005C4459" w:rsidP="00157E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C4459" w:rsidRDefault="005C4459" w:rsidP="005C4459">
      <w:pPr>
        <w:spacing w:after="0"/>
      </w:pPr>
    </w:p>
    <w:p w:rsidR="005C4459" w:rsidRDefault="005C4459" w:rsidP="005C4459">
      <w:pPr>
        <w:spacing w:after="0"/>
      </w:pPr>
    </w:p>
    <w:p w:rsidR="005C4459" w:rsidRDefault="005C4459" w:rsidP="005C4459">
      <w:pPr>
        <w:spacing w:after="0"/>
      </w:pPr>
      <w:r>
        <w:t>_______________________________________________</w:t>
      </w:r>
      <w:r>
        <w:tab/>
      </w:r>
      <w:r>
        <w:tab/>
        <w:t>__________________________________</w:t>
      </w:r>
    </w:p>
    <w:p w:rsidR="005C4459" w:rsidRDefault="005C4459" w:rsidP="005C4459">
      <w:pPr>
        <w:spacing w:after="0"/>
      </w:pPr>
      <w:r>
        <w:t>Signature of Named Delegate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C4459" w:rsidRPr="00B9564D" w:rsidRDefault="005C4459" w:rsidP="005C4459">
      <w:pPr>
        <w:spacing w:after="0"/>
        <w:rPr>
          <w:rFonts w:eastAsiaTheme="majorEastAsia" w:cstheme="minorHAnsi"/>
          <w:b/>
          <w:bCs/>
          <w:color w:val="365F91" w:themeColor="accent1" w:themeShade="BF"/>
          <w:sz w:val="12"/>
          <w:szCs w:val="28"/>
        </w:rPr>
      </w:pPr>
    </w:p>
    <w:p w:rsidR="005C4459" w:rsidRPr="00F6386F" w:rsidRDefault="005C4459" w:rsidP="005C4459">
      <w:pPr>
        <w:spacing w:after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Signature and Acknowledgement of Retention of Accountability</w:t>
      </w:r>
      <w:r w:rsidRPr="00F6386F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:</w:t>
      </w:r>
    </w:p>
    <w:p w:rsidR="005C4459" w:rsidRPr="00F6386F" w:rsidRDefault="005C4459" w:rsidP="005C4459">
      <w:pPr>
        <w:spacing w:after="0"/>
        <w:rPr>
          <w:sz w:val="24"/>
        </w:rPr>
      </w:pPr>
      <w:r w:rsidRPr="00F6386F">
        <w:rPr>
          <w:sz w:val="24"/>
        </w:rPr>
        <w:t xml:space="preserve">The above individual has reasonable technical knowledge about my research projects and is qualified to fulfill the responsibility.  I understand that while I may delegate the authority to the individual named above to approve business transactions, I remain accountable for the areas of responsibility in managing the expenditures against my funds.  </w:t>
      </w:r>
    </w:p>
    <w:p w:rsidR="005C4459" w:rsidRDefault="005C4459" w:rsidP="005C4459">
      <w:pPr>
        <w:spacing w:after="0"/>
      </w:pPr>
    </w:p>
    <w:p w:rsidR="005C4459" w:rsidRDefault="005C4459" w:rsidP="005C4459">
      <w:pPr>
        <w:spacing w:after="0"/>
      </w:pPr>
    </w:p>
    <w:p w:rsidR="005C4459" w:rsidRDefault="005C4459" w:rsidP="005C4459">
      <w:pPr>
        <w:spacing w:after="0"/>
      </w:pPr>
      <w:r>
        <w:t>_______________________________________________</w:t>
      </w:r>
      <w:r>
        <w:tab/>
      </w:r>
      <w:r>
        <w:tab/>
        <w:t>__________________________________</w:t>
      </w:r>
    </w:p>
    <w:p w:rsidR="005C4459" w:rsidRPr="00DD1468" w:rsidRDefault="005C4459" w:rsidP="005C4459">
      <w:pPr>
        <w:spacing w:after="0"/>
      </w:pPr>
      <w:r>
        <w:t>Principal Investigator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C4459" w:rsidRPr="00DD1468" w:rsidSect="00707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E85"/>
    <w:multiLevelType w:val="hybridMultilevel"/>
    <w:tmpl w:val="5AC015AE"/>
    <w:lvl w:ilvl="0" w:tplc="0C64C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45421"/>
    <w:multiLevelType w:val="multilevel"/>
    <w:tmpl w:val="9F4801F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Theme="minorHAnsi" w:eastAsiaTheme="majorEastAsia" w:hAnsiTheme="minorHAnsi" w:cstheme="minorHAnsi"/>
      </w:rPr>
    </w:lvl>
    <w:lvl w:ilvl="3">
      <w:start w:val="1"/>
      <w:numFmt w:val="lowerLetter"/>
      <w:pStyle w:val="Heading4"/>
      <w:lvlText w:val="%4)"/>
      <w:lvlJc w:val="left"/>
      <w:pPr>
        <w:ind w:left="48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88"/>
    <w:rsid w:val="00021B3D"/>
    <w:rsid w:val="00173E60"/>
    <w:rsid w:val="003B564B"/>
    <w:rsid w:val="004D6C7C"/>
    <w:rsid w:val="004F2E28"/>
    <w:rsid w:val="00527490"/>
    <w:rsid w:val="005C4459"/>
    <w:rsid w:val="00707E88"/>
    <w:rsid w:val="00836460"/>
    <w:rsid w:val="009D0016"/>
    <w:rsid w:val="00B9564D"/>
    <w:rsid w:val="00DD1468"/>
    <w:rsid w:val="00F233FA"/>
    <w:rsid w:val="00F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88"/>
  </w:style>
  <w:style w:type="paragraph" w:styleId="Heading1">
    <w:name w:val="heading 1"/>
    <w:basedOn w:val="Normal"/>
    <w:next w:val="Normal"/>
    <w:link w:val="Heading1Char"/>
    <w:uiPriority w:val="9"/>
    <w:qFormat/>
    <w:rsid w:val="00707E8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E8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in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E88"/>
    <w:pPr>
      <w:keepNext/>
      <w:keepLines/>
      <w:numPr>
        <w:ilvl w:val="3"/>
        <w:numId w:val="1"/>
      </w:numPr>
      <w:spacing w:before="200" w:after="0"/>
      <w:ind w:left="1440" w:hanging="360"/>
      <w:outlineLvl w:val="3"/>
    </w:pPr>
    <w:rPr>
      <w:rFonts w:eastAsiaTheme="majorEastAsia" w:cstheme="min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E88"/>
    <w:pPr>
      <w:keepNext/>
      <w:keepLines/>
      <w:numPr>
        <w:ilvl w:val="4"/>
        <w:numId w:val="1"/>
      </w:numPr>
      <w:spacing w:before="200" w:after="0"/>
      <w:ind w:left="1800" w:hanging="360"/>
      <w:outlineLvl w:val="4"/>
    </w:pPr>
    <w:rPr>
      <w:rFonts w:eastAsiaTheme="majorEastAsia" w:cstheme="min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E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E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E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E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E88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7E88"/>
    <w:rPr>
      <w:rFonts w:eastAsiaTheme="majorEastAsia" w:cstheme="min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7E88"/>
    <w:rPr>
      <w:rFonts w:eastAsiaTheme="majorEastAsia" w:cstheme="min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7E88"/>
    <w:rPr>
      <w:rFonts w:eastAsiaTheme="majorEastAsia" w:cstheme="min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E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E88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707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707E8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07E88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7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88"/>
  </w:style>
  <w:style w:type="paragraph" w:styleId="Heading1">
    <w:name w:val="heading 1"/>
    <w:basedOn w:val="Normal"/>
    <w:next w:val="Normal"/>
    <w:link w:val="Heading1Char"/>
    <w:uiPriority w:val="9"/>
    <w:qFormat/>
    <w:rsid w:val="00707E8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E8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in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E88"/>
    <w:pPr>
      <w:keepNext/>
      <w:keepLines/>
      <w:numPr>
        <w:ilvl w:val="3"/>
        <w:numId w:val="1"/>
      </w:numPr>
      <w:spacing w:before="200" w:after="0"/>
      <w:ind w:left="1440" w:hanging="360"/>
      <w:outlineLvl w:val="3"/>
    </w:pPr>
    <w:rPr>
      <w:rFonts w:eastAsiaTheme="majorEastAsia" w:cstheme="min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E88"/>
    <w:pPr>
      <w:keepNext/>
      <w:keepLines/>
      <w:numPr>
        <w:ilvl w:val="4"/>
        <w:numId w:val="1"/>
      </w:numPr>
      <w:spacing w:before="200" w:after="0"/>
      <w:ind w:left="1800" w:hanging="360"/>
      <w:outlineLvl w:val="4"/>
    </w:pPr>
    <w:rPr>
      <w:rFonts w:eastAsiaTheme="majorEastAsia" w:cstheme="min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E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E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E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E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E88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7E88"/>
    <w:rPr>
      <w:rFonts w:eastAsiaTheme="majorEastAsia" w:cstheme="min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7E88"/>
    <w:rPr>
      <w:rFonts w:eastAsiaTheme="majorEastAsia" w:cstheme="min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7E88"/>
    <w:rPr>
      <w:rFonts w:eastAsiaTheme="majorEastAsia" w:cstheme="min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E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E88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707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707E8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07E88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7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Hazlett</dc:creator>
  <cp:lastModifiedBy>Heidi Hallett, MBA</cp:lastModifiedBy>
  <cp:revision>2</cp:revision>
  <dcterms:created xsi:type="dcterms:W3CDTF">2014-08-18T06:31:00Z</dcterms:created>
  <dcterms:modified xsi:type="dcterms:W3CDTF">2014-08-18T06:31:00Z</dcterms:modified>
</cp:coreProperties>
</file>