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96" w:rsidRDefault="00D461AB" w:rsidP="00687796">
      <w:pPr>
        <w:spacing w:after="0"/>
      </w:pPr>
      <w:r>
        <w:t xml:space="preserve">This form is required for the </w:t>
      </w:r>
      <w:r w:rsidR="00687796">
        <w:t xml:space="preserve">public health </w:t>
      </w:r>
      <w:r>
        <w:t xml:space="preserve">major application.  </w:t>
      </w:r>
    </w:p>
    <w:p w:rsidR="00687796" w:rsidRDefault="00687796" w:rsidP="00687796">
      <w:pPr>
        <w:spacing w:after="0"/>
      </w:pPr>
      <w:r>
        <w:t xml:space="preserve">Please include AP courses and </w:t>
      </w:r>
      <w:r w:rsidRPr="00687796">
        <w:rPr>
          <w:i/>
        </w:rPr>
        <w:t>as much detail as possible</w:t>
      </w:r>
      <w:r>
        <w:t xml:space="preserve">.  Put N/A if not applicable.  Examples are available on our website.  </w:t>
      </w:r>
      <w:r w:rsidR="00BD3565">
        <w:t xml:space="preserve">Letter grades of C- or higher are required (except for Spring 2020).  </w:t>
      </w:r>
    </w:p>
    <w:p w:rsidR="00687796" w:rsidRDefault="00687796" w:rsidP="00687796">
      <w:pPr>
        <w:spacing w:after="0"/>
      </w:pPr>
      <w:r>
        <w:rPr>
          <w:b/>
        </w:rPr>
        <w:t>*</w:t>
      </w:r>
      <w:r w:rsidRPr="00687796">
        <w:rPr>
          <w:b/>
        </w:rPr>
        <w:t>Abbreviations to use for semesters</w:t>
      </w:r>
      <w:r>
        <w:t>:  (</w:t>
      </w:r>
      <w:proofErr w:type="gramStart"/>
      <w:r>
        <w:t xml:space="preserve">Fa’  </w:t>
      </w:r>
      <w:proofErr w:type="spellStart"/>
      <w:r>
        <w:t>Spr</w:t>
      </w:r>
      <w:proofErr w:type="spellEnd"/>
      <w:r>
        <w:t>’</w:t>
      </w:r>
      <w:proofErr w:type="gramEnd"/>
      <w:r>
        <w:t xml:space="preserve">   Sum’) example:  Spr’2014,  Sum’2020</w:t>
      </w:r>
    </w:p>
    <w:p w:rsidR="000B6F0B" w:rsidRDefault="00687796" w:rsidP="00687796">
      <w:pPr>
        <w:spacing w:after="0"/>
      </w:pPr>
      <w:r>
        <w:t>^CC: Community College</w:t>
      </w: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1074"/>
        <w:gridCol w:w="1514"/>
        <w:gridCol w:w="779"/>
        <w:gridCol w:w="683"/>
        <w:gridCol w:w="1168"/>
        <w:gridCol w:w="1915"/>
        <w:gridCol w:w="2122"/>
      </w:tblGrid>
      <w:tr w:rsidR="00F71F2A" w:rsidTr="00F71F2A">
        <w:trPr>
          <w:trHeight w:val="1331"/>
        </w:trPr>
        <w:tc>
          <w:tcPr>
            <w:tcW w:w="1074" w:type="dxa"/>
            <w:shd w:val="clear" w:color="auto" w:fill="BDD6EE" w:themeFill="accent1" w:themeFillTint="66"/>
          </w:tcPr>
          <w:p w:rsidR="00F71F2A" w:rsidRDefault="00F71F2A" w:rsidP="00D461AB"/>
        </w:tc>
        <w:tc>
          <w:tcPr>
            <w:tcW w:w="1514" w:type="dxa"/>
            <w:shd w:val="clear" w:color="auto" w:fill="BDD6EE" w:themeFill="accent1" w:themeFillTint="66"/>
          </w:tcPr>
          <w:p w:rsidR="00F71F2A" w:rsidRDefault="00F71F2A" w:rsidP="00D461AB">
            <w:r>
              <w:t>Course Title</w:t>
            </w:r>
          </w:p>
          <w:p w:rsidR="00F71F2A" w:rsidRDefault="00F71F2A" w:rsidP="00D461AB">
            <w:r>
              <w:t>(UCB version)</w:t>
            </w:r>
          </w:p>
        </w:tc>
        <w:tc>
          <w:tcPr>
            <w:tcW w:w="779" w:type="dxa"/>
            <w:shd w:val="clear" w:color="auto" w:fill="BDD6EE" w:themeFill="accent1" w:themeFillTint="66"/>
          </w:tcPr>
          <w:p w:rsidR="00F71F2A" w:rsidRDefault="00F71F2A" w:rsidP="00D461AB">
            <w:r>
              <w:t>Grade (or AP Score)</w:t>
            </w:r>
          </w:p>
        </w:tc>
        <w:tc>
          <w:tcPr>
            <w:tcW w:w="683" w:type="dxa"/>
            <w:shd w:val="clear" w:color="auto" w:fill="BDD6EE" w:themeFill="accent1" w:themeFillTint="66"/>
          </w:tcPr>
          <w:p w:rsidR="00F71F2A" w:rsidRDefault="00F71F2A" w:rsidP="00D461AB">
            <w:r>
              <w:t>Units</w:t>
            </w:r>
          </w:p>
        </w:tc>
        <w:tc>
          <w:tcPr>
            <w:tcW w:w="1168" w:type="dxa"/>
            <w:shd w:val="clear" w:color="auto" w:fill="BDD6EE" w:themeFill="accent1" w:themeFillTint="66"/>
          </w:tcPr>
          <w:p w:rsidR="00F71F2A" w:rsidRDefault="00F71F2A" w:rsidP="00D461AB">
            <w:r>
              <w:t>*Semester Taken</w:t>
            </w:r>
          </w:p>
        </w:tc>
        <w:tc>
          <w:tcPr>
            <w:tcW w:w="1915" w:type="dxa"/>
            <w:shd w:val="clear" w:color="auto" w:fill="BDD6EE" w:themeFill="accent1" w:themeFillTint="66"/>
          </w:tcPr>
          <w:p w:rsidR="00F71F2A" w:rsidRDefault="00F71F2A" w:rsidP="00D461AB">
            <w:r>
              <w:t>Where (If not UCB put the name of the ^CC/other university)</w:t>
            </w:r>
          </w:p>
        </w:tc>
        <w:tc>
          <w:tcPr>
            <w:tcW w:w="2122" w:type="dxa"/>
            <w:shd w:val="clear" w:color="auto" w:fill="BDD6EE" w:themeFill="accent1" w:themeFillTint="66"/>
          </w:tcPr>
          <w:p w:rsidR="00F71F2A" w:rsidRDefault="00F71F2A" w:rsidP="00D461AB">
            <w:r>
              <w:t xml:space="preserve">If taken at a ^CC, what was the course titled as there? If AP score, which test was taken?  </w:t>
            </w:r>
          </w:p>
        </w:tc>
      </w:tr>
      <w:tr w:rsidR="00F71F2A" w:rsidTr="00F71F2A">
        <w:tc>
          <w:tcPr>
            <w:tcW w:w="1074" w:type="dxa"/>
            <w:shd w:val="clear" w:color="auto" w:fill="FFF2CC" w:themeFill="accent4" w:themeFillTint="33"/>
          </w:tcPr>
          <w:p w:rsidR="00F71F2A" w:rsidRDefault="00F71F2A" w:rsidP="00D461AB">
            <w:r>
              <w:t>Biological Sciences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779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683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168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915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2122" w:type="dxa"/>
            <w:shd w:val="clear" w:color="auto" w:fill="FFF2CC" w:themeFill="accent4" w:themeFillTint="33"/>
          </w:tcPr>
          <w:p w:rsidR="00F71F2A" w:rsidRDefault="00F71F2A" w:rsidP="00D461AB"/>
        </w:tc>
      </w:tr>
      <w:tr w:rsidR="00F71F2A" w:rsidTr="00F71F2A">
        <w:tc>
          <w:tcPr>
            <w:tcW w:w="107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51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779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683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168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915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2122" w:type="dxa"/>
            <w:shd w:val="clear" w:color="auto" w:fill="FFF2CC" w:themeFill="accent4" w:themeFillTint="33"/>
          </w:tcPr>
          <w:p w:rsidR="00F71F2A" w:rsidRDefault="00F71F2A" w:rsidP="00D461AB"/>
        </w:tc>
      </w:tr>
      <w:tr w:rsidR="00F71F2A" w:rsidTr="00F71F2A">
        <w:tc>
          <w:tcPr>
            <w:tcW w:w="107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51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779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683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168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915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2122" w:type="dxa"/>
            <w:shd w:val="clear" w:color="auto" w:fill="FFF2CC" w:themeFill="accent4" w:themeFillTint="33"/>
          </w:tcPr>
          <w:p w:rsidR="00F71F2A" w:rsidRDefault="00F71F2A" w:rsidP="00D461AB"/>
        </w:tc>
      </w:tr>
      <w:tr w:rsidR="00F71F2A" w:rsidTr="00F71F2A">
        <w:tc>
          <w:tcPr>
            <w:tcW w:w="1074" w:type="dxa"/>
            <w:shd w:val="clear" w:color="auto" w:fill="E2EFD9" w:themeFill="accent6" w:themeFillTint="33"/>
          </w:tcPr>
          <w:p w:rsidR="00F71F2A" w:rsidRDefault="00F71F2A" w:rsidP="00F71F2A">
            <w:r>
              <w:t>Math</w:t>
            </w:r>
          </w:p>
        </w:tc>
        <w:tc>
          <w:tcPr>
            <w:tcW w:w="1514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779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683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1168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1915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2122" w:type="dxa"/>
            <w:shd w:val="clear" w:color="auto" w:fill="E2EFD9" w:themeFill="accent6" w:themeFillTint="33"/>
          </w:tcPr>
          <w:p w:rsidR="00F71F2A" w:rsidRDefault="00F71F2A" w:rsidP="00D461AB"/>
        </w:tc>
      </w:tr>
      <w:tr w:rsidR="00F71F2A" w:rsidTr="00F71F2A">
        <w:tc>
          <w:tcPr>
            <w:tcW w:w="1074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1514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779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683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1168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1915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2122" w:type="dxa"/>
            <w:shd w:val="clear" w:color="auto" w:fill="E2EFD9" w:themeFill="accent6" w:themeFillTint="33"/>
          </w:tcPr>
          <w:p w:rsidR="00F71F2A" w:rsidRDefault="00F71F2A" w:rsidP="00D461AB"/>
        </w:tc>
      </w:tr>
      <w:tr w:rsidR="00F71F2A" w:rsidTr="00F71F2A">
        <w:tc>
          <w:tcPr>
            <w:tcW w:w="1074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1514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779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683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1168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1915" w:type="dxa"/>
            <w:shd w:val="clear" w:color="auto" w:fill="E2EFD9" w:themeFill="accent6" w:themeFillTint="33"/>
          </w:tcPr>
          <w:p w:rsidR="00F71F2A" w:rsidRDefault="00F71F2A" w:rsidP="00D461AB"/>
        </w:tc>
        <w:tc>
          <w:tcPr>
            <w:tcW w:w="2122" w:type="dxa"/>
            <w:shd w:val="clear" w:color="auto" w:fill="E2EFD9" w:themeFill="accent6" w:themeFillTint="33"/>
          </w:tcPr>
          <w:p w:rsidR="00F71F2A" w:rsidRDefault="00F71F2A" w:rsidP="00D461AB"/>
        </w:tc>
      </w:tr>
      <w:tr w:rsidR="00F71F2A" w:rsidTr="00F71F2A">
        <w:tc>
          <w:tcPr>
            <w:tcW w:w="1074" w:type="dxa"/>
            <w:shd w:val="clear" w:color="auto" w:fill="FFF2CC" w:themeFill="accent4" w:themeFillTint="33"/>
          </w:tcPr>
          <w:p w:rsidR="00F71F2A" w:rsidRDefault="00F71F2A" w:rsidP="00D461AB">
            <w:r>
              <w:t>Social Sciences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779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683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168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915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2122" w:type="dxa"/>
            <w:shd w:val="clear" w:color="auto" w:fill="FFF2CC" w:themeFill="accent4" w:themeFillTint="33"/>
          </w:tcPr>
          <w:p w:rsidR="00F71F2A" w:rsidRDefault="00F71F2A" w:rsidP="00D461AB"/>
        </w:tc>
      </w:tr>
      <w:tr w:rsidR="00F71F2A" w:rsidTr="00F71F2A">
        <w:tc>
          <w:tcPr>
            <w:tcW w:w="107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51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779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683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168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915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2122" w:type="dxa"/>
            <w:shd w:val="clear" w:color="auto" w:fill="FFF2CC" w:themeFill="accent4" w:themeFillTint="33"/>
          </w:tcPr>
          <w:p w:rsidR="00F71F2A" w:rsidRDefault="00F71F2A" w:rsidP="00D461AB"/>
        </w:tc>
      </w:tr>
      <w:tr w:rsidR="00F71F2A" w:rsidTr="00F71F2A">
        <w:tc>
          <w:tcPr>
            <w:tcW w:w="107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514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779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683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168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1915" w:type="dxa"/>
            <w:shd w:val="clear" w:color="auto" w:fill="FFF2CC" w:themeFill="accent4" w:themeFillTint="33"/>
          </w:tcPr>
          <w:p w:rsidR="00F71F2A" w:rsidRDefault="00F71F2A" w:rsidP="00D461AB"/>
        </w:tc>
        <w:tc>
          <w:tcPr>
            <w:tcW w:w="2122" w:type="dxa"/>
            <w:shd w:val="clear" w:color="auto" w:fill="FFF2CC" w:themeFill="accent4" w:themeFillTint="33"/>
          </w:tcPr>
          <w:p w:rsidR="00F71F2A" w:rsidRDefault="00F71F2A" w:rsidP="00D461AB"/>
        </w:tc>
      </w:tr>
    </w:tbl>
    <w:p w:rsidR="00D461AB" w:rsidRDefault="00D461AB" w:rsidP="00687796">
      <w:pPr>
        <w:spacing w:after="0"/>
      </w:pPr>
    </w:p>
    <w:p w:rsidR="00D461AB" w:rsidRDefault="00D461AB" w:rsidP="00687796">
      <w:pPr>
        <w:spacing w:after="0"/>
      </w:pPr>
      <w:r>
        <w:t>Calculate you</w:t>
      </w:r>
      <w:r w:rsidR="006400EB">
        <w:t>r</w:t>
      </w:r>
      <w:r>
        <w:t xml:space="preserve"> Prerequisite GPA</w:t>
      </w:r>
      <w:r w:rsidR="00FE3294">
        <w:t xml:space="preserve"> (these grades and units should correlate to what you listed above).  </w:t>
      </w:r>
      <w:r>
        <w:t xml:space="preserve"> </w:t>
      </w:r>
    </w:p>
    <w:p w:rsidR="00BD3565" w:rsidRDefault="002B2371" w:rsidP="00687796">
      <w:pPr>
        <w:spacing w:after="0"/>
      </w:pPr>
      <w:r>
        <w:t xml:space="preserve">We also recommend using the </w:t>
      </w:r>
      <w:r w:rsidR="00BD3565">
        <w:t xml:space="preserve">one of the </w:t>
      </w:r>
      <w:r>
        <w:t>following site</w:t>
      </w:r>
      <w:r w:rsidR="00BD3565">
        <w:t>s</w:t>
      </w:r>
      <w:r>
        <w:t xml:space="preserve"> to double check your math: </w:t>
      </w:r>
    </w:p>
    <w:p w:rsidR="002B2371" w:rsidRDefault="00BD3565" w:rsidP="00687796">
      <w:pPr>
        <w:spacing w:after="0"/>
      </w:pPr>
      <w:r>
        <w:t xml:space="preserve">- </w:t>
      </w:r>
      <w:hyperlink r:id="rId6" w:history="1">
        <w:r w:rsidR="002B2371">
          <w:rPr>
            <w:rStyle w:val="Hyperlink"/>
          </w:rPr>
          <w:t>https://mcb.berkeley.edu/undergrad/major/honors-program/gpa-calculator</w:t>
        </w:r>
      </w:hyperlink>
      <w:r>
        <w:t xml:space="preserve">  </w:t>
      </w:r>
    </w:p>
    <w:p w:rsidR="00BD3565" w:rsidRDefault="00BD3565" w:rsidP="00687796">
      <w:pPr>
        <w:spacing w:after="0"/>
      </w:pPr>
      <w:r>
        <w:t xml:space="preserve">- </w:t>
      </w:r>
      <w:hyperlink r:id="rId7" w:history="1">
        <w:r>
          <w:rPr>
            <w:rStyle w:val="Hyperlink"/>
          </w:rPr>
          <w:t>https://reslife.berkeley.edu/gpa-calculator</w:t>
        </w:r>
      </w:hyperlink>
    </w:p>
    <w:p w:rsidR="00FD0261" w:rsidRDefault="00211255" w:rsidP="00D461A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BDA2A" wp14:editId="581D34B4">
                <wp:simplePos x="0" y="0"/>
                <wp:positionH relativeFrom="margin">
                  <wp:posOffset>1685677</wp:posOffset>
                </wp:positionH>
                <wp:positionV relativeFrom="paragraph">
                  <wp:posOffset>71864</wp:posOffset>
                </wp:positionV>
                <wp:extent cx="3257550" cy="39915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99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202"/>
                              <w:gridCol w:w="1354"/>
                              <w:gridCol w:w="1202"/>
                            </w:tblGrid>
                            <w:tr w:rsidR="00211255" w:rsidTr="00211255">
                              <w:trPr>
                                <w:trHeight w:val="472"/>
                              </w:trPr>
                              <w:tc>
                                <w:tcPr>
                                  <w:tcW w:w="2245" w:type="dxa"/>
                                  <w:gridSpan w:val="2"/>
                                  <w:shd w:val="clear" w:color="auto" w:fill="D9E2F3" w:themeFill="accent5" w:themeFillTint="33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D0261">
                                    <w:rPr>
                                      <w:b/>
                                    </w:rPr>
                                    <w:t xml:space="preserve">Your Grades to </w:t>
                                  </w:r>
                                </w:p>
                                <w:p w:rsidR="00211255" w:rsidRPr="00FD0261" w:rsidRDefault="00211255" w:rsidP="00FD026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D0261">
                                    <w:rPr>
                                      <w:b/>
                                    </w:rPr>
                                    <w:t>Number Conversion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D9E2F3" w:themeFill="accent5" w:themeFillTint="33"/>
                                </w:tcPr>
                                <w:p w:rsidR="00211255" w:rsidRPr="00FD0261" w:rsidRDefault="00211255" w:rsidP="00FD026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D9E2F3" w:themeFill="accent5" w:themeFillTint="33"/>
                                </w:tcPr>
                                <w:p w:rsidR="00211255" w:rsidRPr="00FD0261" w:rsidRDefault="00211255" w:rsidP="00FD026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C1*C2</w:t>
                                  </w: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7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Pr="003F2F05" w:rsidRDefault="00211255" w:rsidP="00FD0261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r w:rsidRPr="003F2F05">
                                    <w:rPr>
                                      <w:sz w:val="18"/>
                                    </w:rPr>
                                    <w:t>Your Grades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Pr="003F2F05" w:rsidRDefault="00211255" w:rsidP="00FE3294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r w:rsidRPr="003B473B">
                                    <w:rPr>
                                      <w:b/>
                                      <w:sz w:val="18"/>
                                    </w:rPr>
                                    <w:t>C1</w:t>
                                  </w:r>
                                  <w:bookmarkEnd w:id="0"/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Pr="003F2F05">
                                    <w:rPr>
                                      <w:sz w:val="18"/>
                                    </w:rPr>
                                    <w:t xml:space="preserve">Your Grade </w:t>
                                  </w:r>
                                  <w:proofErr w:type="spellStart"/>
                                  <w:r w:rsidRPr="003F2F05">
                                    <w:rPr>
                                      <w:sz w:val="18"/>
                                    </w:rPr>
                                    <w:t>PointNumber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Pr="003F2F05" w:rsidRDefault="00211255" w:rsidP="003F2F05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r w:rsidRPr="003B473B">
                                    <w:rPr>
                                      <w:b/>
                                      <w:sz w:val="18"/>
                                    </w:rPr>
                                    <w:t>C2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 w:rsidRPr="003F2F05">
                                    <w:rPr>
                                      <w:sz w:val="18"/>
                                    </w:rPr>
                                    <w:t xml:space="preserve">Units </w:t>
                                  </w:r>
                                  <w:r>
                                    <w:rPr>
                                      <w:sz w:val="18"/>
                                    </w:rPr>
                                    <w:t>Taken in Association w/</w:t>
                                  </w:r>
                                  <w:r w:rsidRPr="003F2F05">
                                    <w:rPr>
                                      <w:sz w:val="18"/>
                                    </w:rPr>
                                    <w:t xml:space="preserve"> grade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Pr="003F2F05" w:rsidRDefault="00211255" w:rsidP="003F2F05">
                                  <w:pPr>
                                    <w:suppressOverlap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Grade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PointNumber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* Units</w:t>
                                  </w: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3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211255" w:rsidTr="00211255">
                              <w:trPr>
                                <w:trHeight w:val="472"/>
                              </w:trPr>
                              <w:tc>
                                <w:tcPr>
                                  <w:tcW w:w="1084" w:type="dxa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  <w:r w:rsidRPr="003F2F05">
                                    <w:rPr>
                                      <w:sz w:val="18"/>
                                    </w:rPr>
                                    <w:t>Totals–find the sum of each column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shd w:val="clear" w:color="auto" w:fill="auto"/>
                                </w:tcPr>
                                <w:p w:rsidR="00211255" w:rsidRDefault="003B473B" w:rsidP="00FD0261">
                                  <w:pPr>
                                    <w:suppressOverlap/>
                                  </w:pPr>
                                  <w:r>
                                    <w:t>----N/A----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66FF66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02" w:type="dxa"/>
                                  <w:shd w:val="clear" w:color="auto" w:fill="FFFF00"/>
                                </w:tcPr>
                                <w:p w:rsidR="00211255" w:rsidRDefault="00211255" w:rsidP="00FD0261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FD0261" w:rsidRDefault="00FD0261" w:rsidP="00FD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BD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5.65pt;width:256.5pt;height:31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202"/>
                        <w:gridCol w:w="1354"/>
                        <w:gridCol w:w="1202"/>
                      </w:tblGrid>
                      <w:tr w:rsidR="00211255" w:rsidTr="00211255">
                        <w:trPr>
                          <w:trHeight w:val="472"/>
                        </w:trPr>
                        <w:tc>
                          <w:tcPr>
                            <w:tcW w:w="2245" w:type="dxa"/>
                            <w:gridSpan w:val="2"/>
                            <w:shd w:val="clear" w:color="auto" w:fill="D9E2F3" w:themeFill="accent5" w:themeFillTint="33"/>
                          </w:tcPr>
                          <w:p w:rsidR="00211255" w:rsidRDefault="00211255" w:rsidP="00FD0261">
                            <w:pPr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 w:rsidRPr="00FD0261">
                              <w:rPr>
                                <w:b/>
                              </w:rPr>
                              <w:t xml:space="preserve">Your Grades to </w:t>
                            </w:r>
                          </w:p>
                          <w:p w:rsidR="00211255" w:rsidRPr="00FD0261" w:rsidRDefault="00211255" w:rsidP="00FD0261">
                            <w:pPr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 w:rsidRPr="00FD0261">
                              <w:rPr>
                                <w:b/>
                              </w:rPr>
                              <w:t>Number Conversion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D9E2F3" w:themeFill="accent5" w:themeFillTint="33"/>
                          </w:tcPr>
                          <w:p w:rsidR="00211255" w:rsidRPr="00FD0261" w:rsidRDefault="00211255" w:rsidP="00FD0261">
                            <w:pPr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D9E2F3" w:themeFill="accent5" w:themeFillTint="33"/>
                          </w:tcPr>
                          <w:p w:rsidR="00211255" w:rsidRPr="00FD0261" w:rsidRDefault="00211255" w:rsidP="00FD0261">
                            <w:pPr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C1*C2</w:t>
                            </w:r>
                          </w:p>
                        </w:tc>
                      </w:tr>
                      <w:tr w:rsidR="00211255" w:rsidTr="00211255">
                        <w:trPr>
                          <w:trHeight w:val="472"/>
                        </w:trPr>
                        <w:tc>
                          <w:tcPr>
                            <w:tcW w:w="1084" w:type="dxa"/>
                          </w:tcPr>
                          <w:p w:rsidR="00211255" w:rsidRPr="003F2F05" w:rsidRDefault="00211255" w:rsidP="00FD0261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r w:rsidRPr="003F2F05">
                              <w:rPr>
                                <w:sz w:val="18"/>
                              </w:rPr>
                              <w:t>Your Grades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Pr="003F2F05" w:rsidRDefault="00211255" w:rsidP="00FE3294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bookmarkStart w:id="1" w:name="_GoBack"/>
                            <w:r w:rsidRPr="003B473B">
                              <w:rPr>
                                <w:b/>
                                <w:sz w:val="18"/>
                              </w:rPr>
                              <w:t>C1</w:t>
                            </w:r>
                            <w:bookmarkEnd w:id="1"/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3F2F05">
                              <w:rPr>
                                <w:sz w:val="18"/>
                              </w:rPr>
                              <w:t xml:space="preserve">Your Grade </w:t>
                            </w:r>
                            <w:proofErr w:type="spellStart"/>
                            <w:r w:rsidRPr="003F2F05">
                              <w:rPr>
                                <w:sz w:val="18"/>
                              </w:rPr>
                              <w:t>PointNumber</w:t>
                            </w:r>
                            <w:proofErr w:type="spellEnd"/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Pr="003F2F05" w:rsidRDefault="00211255" w:rsidP="003F2F05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r w:rsidRPr="003B473B">
                              <w:rPr>
                                <w:b/>
                                <w:sz w:val="18"/>
                              </w:rPr>
                              <w:t>C2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Pr="003F2F05">
                              <w:rPr>
                                <w:sz w:val="18"/>
                              </w:rPr>
                              <w:t xml:space="preserve">Units </w:t>
                            </w:r>
                            <w:r>
                              <w:rPr>
                                <w:sz w:val="18"/>
                              </w:rPr>
                              <w:t>Taken in Association w/</w:t>
                            </w:r>
                            <w:r w:rsidRPr="003F2F05">
                              <w:rPr>
                                <w:sz w:val="18"/>
                              </w:rPr>
                              <w:t xml:space="preserve"> grade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Pr="003F2F05" w:rsidRDefault="00211255" w:rsidP="003F2F05">
                            <w:pPr>
                              <w:suppressOverlap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PointNumber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* Units</w:t>
                            </w: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3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375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  <w:tr w:rsidR="00211255" w:rsidTr="00211255">
                        <w:trPr>
                          <w:trHeight w:val="472"/>
                        </w:trPr>
                        <w:tc>
                          <w:tcPr>
                            <w:tcW w:w="1084" w:type="dxa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  <w:r w:rsidRPr="003F2F05">
                              <w:rPr>
                                <w:sz w:val="18"/>
                              </w:rPr>
                              <w:t>Totals–find the sum of each column</w:t>
                            </w:r>
                          </w:p>
                        </w:tc>
                        <w:tc>
                          <w:tcPr>
                            <w:tcW w:w="1161" w:type="dxa"/>
                            <w:shd w:val="clear" w:color="auto" w:fill="auto"/>
                          </w:tcPr>
                          <w:p w:rsidR="00211255" w:rsidRDefault="003B473B" w:rsidP="00FD0261">
                            <w:pPr>
                              <w:suppressOverlap/>
                            </w:pPr>
                            <w:r>
                              <w:t>----N/A----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66FF66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02" w:type="dxa"/>
                            <w:shd w:val="clear" w:color="auto" w:fill="FFFF00"/>
                          </w:tcPr>
                          <w:p w:rsidR="00211255" w:rsidRDefault="00211255" w:rsidP="00FD0261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FD0261" w:rsidRDefault="00FD0261" w:rsidP="00FD0261"/>
                  </w:txbxContent>
                </v:textbox>
                <w10:wrap anchorx="margin"/>
              </v:shape>
            </w:pict>
          </mc:Fallback>
        </mc:AlternateContent>
      </w:r>
      <w:r w:rsidR="003F2F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4880914</wp:posOffset>
                </wp:positionH>
                <wp:positionV relativeFrom="paragraph">
                  <wp:posOffset>123825</wp:posOffset>
                </wp:positionV>
                <wp:extent cx="1492250" cy="11811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3F2F05" w:rsidRPr="003F2F05" w:rsidRDefault="003F2F05" w:rsidP="003F2F05">
                            <w:pPr>
                              <w:jc w:val="center"/>
                            </w:pPr>
                            <w:r w:rsidRPr="003F2F05">
                              <w:rPr>
                                <w:highlight w:val="yellow"/>
                              </w:rPr>
                              <w:t>Grade Points Earned</w:t>
                            </w:r>
                          </w:p>
                          <w:p w:rsidR="003F2F05" w:rsidRDefault="003F2F05" w:rsidP="003F2F05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</w:p>
                          <w:p w:rsidR="003F2F05" w:rsidRDefault="003F2F05" w:rsidP="003F2F05">
                            <w:pPr>
                              <w:jc w:val="center"/>
                            </w:pPr>
                            <w:r w:rsidRPr="003F2F05">
                              <w:rPr>
                                <w:highlight w:val="green"/>
                              </w:rPr>
                              <w:t>Total Units Taken</w:t>
                            </w:r>
                          </w:p>
                          <w:p w:rsidR="003F2F05" w:rsidRDefault="003F2F05" w:rsidP="003F2F05">
                            <w:pPr>
                              <w:jc w:val="center"/>
                            </w:pPr>
                            <w:r>
                              <w:t>= PH Prerequisite 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4.3pt;margin-top:9.75pt;width:117.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" fillcolor="white [3201]" strokeweight=".5pt">
                <v:textbox>
                  <w:txbxContent>
                    <w:p w:rsidR="003F2F05" w:rsidRPr="003F2F05" w:rsidRDefault="003F2F05" w:rsidP="003F2F05">
                      <w:pPr>
                        <w:jc w:val="center"/>
                      </w:pPr>
                      <w:r w:rsidRPr="003F2F05">
                        <w:rPr>
                          <w:highlight w:val="yellow"/>
                        </w:rPr>
                        <w:t>Grade Points Earned</w:t>
                      </w:r>
                    </w:p>
                    <w:p w:rsidR="003F2F05" w:rsidRDefault="003F2F05" w:rsidP="003F2F05">
                      <w:pPr>
                        <w:jc w:val="center"/>
                      </w:pPr>
                      <w:r>
                        <w:rPr>
                          <w:rFonts w:cstheme="minorHAnsi"/>
                        </w:rPr>
                        <w:t>÷</w:t>
                      </w:r>
                    </w:p>
                    <w:p w:rsidR="003F2F05" w:rsidRDefault="003F2F05" w:rsidP="003F2F05">
                      <w:pPr>
                        <w:jc w:val="center"/>
                      </w:pPr>
                      <w:r w:rsidRPr="003F2F05">
                        <w:rPr>
                          <w:highlight w:val="green"/>
                        </w:rPr>
                        <w:t>Total Units Taken</w:t>
                      </w:r>
                    </w:p>
                    <w:p w:rsidR="003F2F05" w:rsidRDefault="003F2F05" w:rsidP="003F2F05">
                      <w:pPr>
                        <w:jc w:val="center"/>
                      </w:pPr>
                      <w:r>
                        <w:t>= PH Prerequisite GPA</w:t>
                      </w:r>
                    </w:p>
                  </w:txbxContent>
                </v:textbox>
              </v:shape>
            </w:pict>
          </mc:Fallback>
        </mc:AlternateContent>
      </w:r>
      <w:r w:rsidR="00BD35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682750" cy="341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341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5"/>
                              <w:gridCol w:w="1170"/>
                            </w:tblGrid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2335" w:type="dxa"/>
                                  <w:gridSpan w:val="2"/>
                                  <w:shd w:val="clear" w:color="auto" w:fill="D9E2F3" w:themeFill="accent5" w:themeFillTint="33"/>
                                </w:tcPr>
                                <w:p w:rsidR="00FD0261" w:rsidRPr="00FD0261" w:rsidRDefault="00FD0261" w:rsidP="00FD026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Grade to </w:t>
                                  </w:r>
                                  <w:proofErr w:type="spellStart"/>
                                  <w:r w:rsidR="00FE3294">
                                    <w:rPr>
                                      <w:b/>
                                    </w:rPr>
                                    <w:t>Point</w:t>
                                  </w: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  <w:r w:rsidRPr="00FD0261">
                                    <w:rPr>
                                      <w:b/>
                                    </w:rPr>
                                    <w:t>umber</w:t>
                                  </w:r>
                                  <w:proofErr w:type="spellEnd"/>
                                  <w:r w:rsidRPr="00FD0261">
                                    <w:rPr>
                                      <w:b/>
                                    </w:rPr>
                                    <w:t xml:space="preserve"> Conversion Table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A+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54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A-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3.7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B+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3.3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B-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2.7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C+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2.3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FD0261" w:rsidTr="00FD0261">
                              <w:trPr>
                                <w:trHeight w:val="472"/>
                              </w:trPr>
                              <w:tc>
                                <w:tcPr>
                                  <w:tcW w:w="1165" w:type="dxa"/>
                                </w:tcPr>
                                <w:p w:rsidR="00FD0261" w:rsidRDefault="00FD0261" w:rsidP="00FD0261">
                                  <w:pPr>
                                    <w:suppressOverlap/>
                                  </w:pPr>
                                  <w:r>
                                    <w:t>C-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FD0261" w:rsidRDefault="00BD3565" w:rsidP="00FD0261">
                                  <w:pPr>
                                    <w:suppressOverlap/>
                                  </w:pPr>
                                  <w:r>
                                    <w:t>1.7</w:t>
                                  </w:r>
                                </w:p>
                              </w:tc>
                            </w:tr>
                          </w:tbl>
                          <w:p w:rsidR="00FD0261" w:rsidRDefault="00FD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0;margin-top:5.75pt;width:132.5pt;height:26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5"/>
                        <w:gridCol w:w="1170"/>
                      </w:tblGrid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2335" w:type="dxa"/>
                            <w:gridSpan w:val="2"/>
                            <w:shd w:val="clear" w:color="auto" w:fill="D9E2F3" w:themeFill="accent5" w:themeFillTint="33"/>
                          </w:tcPr>
                          <w:p w:rsidR="00FD0261" w:rsidRPr="00FD0261" w:rsidRDefault="00FD0261" w:rsidP="00FD0261">
                            <w:pPr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Grade to </w:t>
                            </w:r>
                            <w:proofErr w:type="spellStart"/>
                            <w:r w:rsidR="00FE3294">
                              <w:rPr>
                                <w:b/>
                              </w:rPr>
                              <w:t>Point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 w:rsidRPr="00FD0261">
                              <w:rPr>
                                <w:b/>
                              </w:rPr>
                              <w:t>umber</w:t>
                            </w:r>
                            <w:proofErr w:type="spellEnd"/>
                            <w:r w:rsidRPr="00FD0261">
                              <w:rPr>
                                <w:b/>
                              </w:rPr>
                              <w:t xml:space="preserve"> Conversion Table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A+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54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A-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3.7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B+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3.3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B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3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B-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2.7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C+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2.3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C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</w:tr>
                      <w:tr w:rsidR="00FD0261" w:rsidTr="00FD0261">
                        <w:trPr>
                          <w:trHeight w:val="472"/>
                        </w:trPr>
                        <w:tc>
                          <w:tcPr>
                            <w:tcW w:w="1165" w:type="dxa"/>
                          </w:tcPr>
                          <w:p w:rsidR="00FD0261" w:rsidRDefault="00FD0261" w:rsidP="00FD0261">
                            <w:pPr>
                              <w:suppressOverlap/>
                            </w:pPr>
                            <w:r>
                              <w:t>C-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FD0261" w:rsidRDefault="00BD3565" w:rsidP="00FD0261">
                            <w:pPr>
                              <w:suppressOverlap/>
                            </w:pPr>
                            <w:r>
                              <w:t>1.7</w:t>
                            </w:r>
                          </w:p>
                        </w:tc>
                      </w:tr>
                    </w:tbl>
                    <w:p w:rsidR="00FD0261" w:rsidRDefault="00FD0261"/>
                  </w:txbxContent>
                </v:textbox>
                <w10:wrap anchorx="margin"/>
              </v:shape>
            </w:pict>
          </mc:Fallback>
        </mc:AlternateContent>
      </w:r>
    </w:p>
    <w:p w:rsidR="00FD0261" w:rsidRDefault="00FD0261" w:rsidP="00D461AB"/>
    <w:p w:rsidR="00FD0261" w:rsidRPr="00FD0261" w:rsidRDefault="00FD0261" w:rsidP="00FD0261"/>
    <w:p w:rsidR="00FD0261" w:rsidRPr="00FD0261" w:rsidRDefault="00FD0261" w:rsidP="00FD0261"/>
    <w:p w:rsidR="00FD0261" w:rsidRPr="00FD0261" w:rsidRDefault="00FD0261" w:rsidP="00FD0261"/>
    <w:p w:rsidR="00FD0261" w:rsidRPr="003F2F05" w:rsidRDefault="00FD0261" w:rsidP="00D461AB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D461AB" w:rsidRPr="00D461AB" w:rsidRDefault="006400EB" w:rsidP="00FD0261">
      <w:pPr>
        <w:tabs>
          <w:tab w:val="left" w:pos="10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1105866</wp:posOffset>
                </wp:positionV>
                <wp:extent cx="1468396" cy="97801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396" cy="978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00EB" w:rsidRPr="006400EB" w:rsidRDefault="006400EB" w:rsidP="006400EB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6400EB"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 w:rsidRPr="006400EB">
                              <w:rPr>
                                <w:b/>
                              </w:rPr>
                              <w:t xml:space="preserve"> PH </w:t>
                            </w:r>
                            <w:proofErr w:type="spellStart"/>
                            <w:r w:rsidRPr="006400EB">
                              <w:rPr>
                                <w:b/>
                              </w:rPr>
                              <w:t>Prereq</w:t>
                            </w:r>
                            <w:proofErr w:type="spellEnd"/>
                            <w:r w:rsidRPr="006400EB">
                              <w:rPr>
                                <w:b/>
                              </w:rPr>
                              <w:t xml:space="preserve"> GPA!</w:t>
                            </w:r>
                          </w:p>
                          <w:p w:rsidR="006400EB" w:rsidRPr="006400EB" w:rsidRDefault="006400EB" w:rsidP="006400E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400EB" w:rsidRPr="006400EB" w:rsidRDefault="006400EB" w:rsidP="006400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00EB">
                              <w:rPr>
                                <w:b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86pt;margin-top:87.1pt;width:115.6pt;height:7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" fillcolor="white [3201]" stroked="f" strokeweight=".5pt">
                <v:textbox>
                  <w:txbxContent>
                    <w:p w:rsidR="006400EB" w:rsidRPr="006400EB" w:rsidRDefault="006400EB" w:rsidP="006400EB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6400EB">
                        <w:rPr>
                          <w:b/>
                        </w:rPr>
                        <w:t>Your</w:t>
                      </w:r>
                      <w:proofErr w:type="gramEnd"/>
                      <w:r w:rsidRPr="006400EB">
                        <w:rPr>
                          <w:b/>
                        </w:rPr>
                        <w:t xml:space="preserve"> PH </w:t>
                      </w:r>
                      <w:proofErr w:type="spellStart"/>
                      <w:r w:rsidRPr="006400EB">
                        <w:rPr>
                          <w:b/>
                        </w:rPr>
                        <w:t>Prereq</w:t>
                      </w:r>
                      <w:proofErr w:type="spellEnd"/>
                      <w:r w:rsidRPr="006400EB">
                        <w:rPr>
                          <w:b/>
                        </w:rPr>
                        <w:t xml:space="preserve"> GPA!</w:t>
                      </w:r>
                    </w:p>
                    <w:p w:rsidR="006400EB" w:rsidRPr="006400EB" w:rsidRDefault="006400EB" w:rsidP="006400EB">
                      <w:pPr>
                        <w:jc w:val="center"/>
                        <w:rPr>
                          <w:b/>
                        </w:rPr>
                      </w:pPr>
                    </w:p>
                    <w:p w:rsidR="006400EB" w:rsidRPr="006400EB" w:rsidRDefault="006400EB" w:rsidP="006400EB">
                      <w:pPr>
                        <w:jc w:val="center"/>
                        <w:rPr>
                          <w:b/>
                        </w:rPr>
                      </w:pPr>
                      <w:r w:rsidRPr="006400EB">
                        <w:rPr>
                          <w:b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D0261">
        <w:tab/>
      </w:r>
      <w:r w:rsidR="00FD0261">
        <w:br w:type="textWrapping" w:clear="all"/>
        <w:t xml:space="preserve"> </w:t>
      </w:r>
    </w:p>
    <w:sectPr w:rsidR="00D461AB" w:rsidRPr="00D461AB" w:rsidSect="006400EB">
      <w:headerReference w:type="default" r:id="rId8"/>
      <w:pgSz w:w="12240" w:h="15840"/>
      <w:pgMar w:top="1898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AB" w:rsidRDefault="00D461AB" w:rsidP="00D461AB">
      <w:pPr>
        <w:spacing w:after="0" w:line="240" w:lineRule="auto"/>
      </w:pPr>
      <w:r>
        <w:separator/>
      </w:r>
    </w:p>
  </w:endnote>
  <w:endnote w:type="continuationSeparator" w:id="0">
    <w:p w:rsidR="00D461AB" w:rsidRDefault="00D461AB" w:rsidP="00D4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AB" w:rsidRDefault="00D461AB" w:rsidP="00D461AB">
      <w:pPr>
        <w:spacing w:after="0" w:line="240" w:lineRule="auto"/>
      </w:pPr>
      <w:r>
        <w:separator/>
      </w:r>
    </w:p>
  </w:footnote>
  <w:footnote w:type="continuationSeparator" w:id="0">
    <w:p w:rsidR="00D461AB" w:rsidRDefault="00D461AB" w:rsidP="00D4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1AB" w:rsidRDefault="00211255" w:rsidP="00D461AB">
    <w:pPr>
      <w:pStyle w:val="Header"/>
      <w:jc w:val="center"/>
      <w:rPr>
        <w:sz w:val="32"/>
      </w:rPr>
    </w:pPr>
    <w:r>
      <w:rPr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.15pt;height:40.05pt">
          <v:imagedata r:id="rId1" o:title="SPH_logo_stack_blue-gold_hex"/>
        </v:shape>
      </w:pict>
    </w:r>
  </w:p>
  <w:p w:rsidR="00D461AB" w:rsidRPr="00D461AB" w:rsidRDefault="006400EB" w:rsidP="006400EB">
    <w:pPr>
      <w:pStyle w:val="Header"/>
      <w:rPr>
        <w:b/>
        <w:sz w:val="32"/>
      </w:rPr>
    </w:pPr>
    <w:r>
      <w:rPr>
        <w:b/>
        <w:sz w:val="32"/>
      </w:rPr>
      <w:tab/>
    </w:r>
    <w:r w:rsidR="00D461AB" w:rsidRPr="00D461AB">
      <w:rPr>
        <w:b/>
        <w:sz w:val="32"/>
      </w:rPr>
      <w:t>Prerequisite Information</w:t>
    </w:r>
    <w:r>
      <w:rPr>
        <w:b/>
        <w:sz w:val="32"/>
      </w:rPr>
      <w:t xml:space="preserve"> </w:t>
    </w:r>
    <w:r w:rsidR="00D461AB" w:rsidRPr="00D461AB">
      <w:rPr>
        <w:b/>
        <w:sz w:val="32"/>
      </w:rPr>
      <w:t>and GPA Calculator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74"/>
    <w:rsid w:val="000B6F0B"/>
    <w:rsid w:val="00211255"/>
    <w:rsid w:val="002B2371"/>
    <w:rsid w:val="003B473B"/>
    <w:rsid w:val="003F2F05"/>
    <w:rsid w:val="00503B74"/>
    <w:rsid w:val="006400EB"/>
    <w:rsid w:val="00687796"/>
    <w:rsid w:val="00BD3565"/>
    <w:rsid w:val="00C015BA"/>
    <w:rsid w:val="00D461AB"/>
    <w:rsid w:val="00F71F2A"/>
    <w:rsid w:val="00FD0261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CF061"/>
  <w15:chartTrackingRefBased/>
  <w15:docId w15:val="{BB8405B5-DEF2-4079-9E33-AFEB8E2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AB"/>
  </w:style>
  <w:style w:type="paragraph" w:styleId="Footer">
    <w:name w:val="footer"/>
    <w:basedOn w:val="Normal"/>
    <w:link w:val="FooterChar"/>
    <w:uiPriority w:val="99"/>
    <w:unhideWhenUsed/>
    <w:rsid w:val="00D46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AB"/>
  </w:style>
  <w:style w:type="table" w:styleId="TableGrid">
    <w:name w:val="Table Grid"/>
    <w:basedOn w:val="TableNormal"/>
    <w:uiPriority w:val="39"/>
    <w:rsid w:val="00D4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B2371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F2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life.berkeley.edu/gpa-calcul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b.berkeley.edu/undergrad/major/honors-program/gpa-calculato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Henderson</dc:creator>
  <cp:keywords/>
  <dc:description/>
  <cp:lastModifiedBy>Kimberly Henderson</cp:lastModifiedBy>
  <cp:revision>8</cp:revision>
  <dcterms:created xsi:type="dcterms:W3CDTF">2020-07-23T21:06:00Z</dcterms:created>
  <dcterms:modified xsi:type="dcterms:W3CDTF">2020-07-23T22:51:00Z</dcterms:modified>
</cp:coreProperties>
</file>